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55" w:rsidRDefault="00132C55" w:rsidP="00132C55">
      <w:pPr>
        <w:pStyle w:val="Spistreci2"/>
      </w:pPr>
    </w:p>
    <w:p w:rsidR="009820EB" w:rsidRDefault="009820EB" w:rsidP="003B3AF4">
      <w:pPr>
        <w:pStyle w:val="Spistreci2"/>
        <w:ind w:left="0"/>
        <w:jc w:val="left"/>
        <w:rPr>
          <w:sz w:val="28"/>
          <w:szCs w:val="28"/>
        </w:rPr>
      </w:pPr>
    </w:p>
    <w:p w:rsidR="00272892" w:rsidRPr="00272892" w:rsidRDefault="00272892" w:rsidP="00272892">
      <w:pPr>
        <w:jc w:val="right"/>
        <w:rPr>
          <w:lang w:eastAsia="zh-CN" w:bidi="hi-IN"/>
        </w:rPr>
      </w:pPr>
      <w:r>
        <w:rPr>
          <w:lang w:eastAsia="zh-CN" w:bidi="hi-IN"/>
        </w:rPr>
        <w:t>Załącznik do umowy</w:t>
      </w:r>
    </w:p>
    <w:p w:rsidR="00272892" w:rsidRDefault="00272892" w:rsidP="00272892">
      <w:pPr>
        <w:pStyle w:val="Spistreci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Część 1 </w:t>
      </w:r>
    </w:p>
    <w:p w:rsidR="00132C55" w:rsidRPr="00272892" w:rsidRDefault="00272892" w:rsidP="00272892">
      <w:pPr>
        <w:pStyle w:val="Spistreci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Opis Przedmiotu Zamówienia</w:t>
      </w:r>
    </w:p>
    <w:p w:rsidR="00132C55" w:rsidRPr="00132C55" w:rsidRDefault="009820EB" w:rsidP="00132C55">
      <w:pPr>
        <w:pStyle w:val="Nagwek2"/>
        <w:rPr>
          <w:rFonts w:ascii="Times New Roman" w:hAnsi="Times New Roman" w:cs="Times New Roman"/>
        </w:rPr>
      </w:pPr>
      <w:bookmarkStart w:id="0" w:name="_Toc469647443"/>
      <w:bookmarkStart w:id="1" w:name="_Toc464023558"/>
      <w:bookmarkStart w:id="2" w:name="_Toc459982377"/>
      <w:r>
        <w:rPr>
          <w:rFonts w:ascii="Times New Roman" w:hAnsi="Times New Roman" w:cs="Times New Roman"/>
        </w:rPr>
        <w:t>Aparat USG</w:t>
      </w:r>
      <w:r w:rsidR="00132C55">
        <w:rPr>
          <w:rFonts w:ascii="Times New Roman" w:hAnsi="Times New Roman" w:cs="Times New Roman"/>
        </w:rPr>
        <w:t xml:space="preserve"> - </w:t>
      </w:r>
      <w:r w:rsidR="00132C55" w:rsidRPr="00132C55">
        <w:rPr>
          <w:rFonts w:ascii="Times New Roman" w:hAnsi="Times New Roman" w:cs="Times New Roman"/>
        </w:rPr>
        <w:t xml:space="preserve"> 1 szt.: </w:t>
      </w:r>
      <w:bookmarkEnd w:id="0"/>
      <w:bookmarkEnd w:id="1"/>
      <w:bookmarkEnd w:id="2"/>
    </w:p>
    <w:p w:rsidR="003A471D" w:rsidRPr="00BF29C0" w:rsidRDefault="003A471D">
      <w:pPr>
        <w:rPr>
          <w:rFonts w:ascii="Times New Roman" w:hAnsi="Times New Roman" w:cs="Times New Roman"/>
        </w:rPr>
      </w:pPr>
    </w:p>
    <w:tbl>
      <w:tblPr>
        <w:tblW w:w="9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490"/>
      </w:tblGrid>
      <w:tr w:rsidR="0031049A" w:rsidRPr="003A471D" w:rsidTr="0031049A">
        <w:trPr>
          <w:trHeight w:val="40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049A" w:rsidRPr="003A471D" w:rsidRDefault="0031049A" w:rsidP="00A464B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1049A" w:rsidRPr="003A471D" w:rsidRDefault="0031049A" w:rsidP="00A464B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Wymagane warunki i parametry techniczne</w:t>
            </w:r>
          </w:p>
        </w:tc>
      </w:tr>
      <w:tr w:rsidR="0031049A" w:rsidRPr="003A471D" w:rsidTr="0031049A">
        <w:trPr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Aparat fabrycznie nowy rok produkcji 2019</w:t>
            </w:r>
          </w:p>
        </w:tc>
      </w:tr>
      <w:tr w:rsidR="0031049A" w:rsidRPr="003A471D" w:rsidTr="0031049A">
        <w:trPr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Aparat o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 xml:space="preserve"> jednomodułowej konstrukcji wyposażony w 4 skrętne koła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 xml:space="preserve"> z możliwością blokowania na stałe do jazdy na wprost dwóch z nich oraz wadze maksymalnej do 100 kg .</w:t>
            </w:r>
          </w:p>
        </w:tc>
      </w:tr>
      <w:tr w:rsidR="0031049A" w:rsidRPr="003A471D" w:rsidTr="0031049A">
        <w:trPr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Liczba niezależny</w:t>
            </w:r>
            <w:r>
              <w:rPr>
                <w:rFonts w:eastAsia="Times New Roman" w:cs="Times New Roman"/>
                <w:sz w:val="20"/>
                <w:szCs w:val="20"/>
              </w:rPr>
              <w:t>ch kanałów przetwarzania min. 35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000</w:t>
            </w:r>
          </w:p>
        </w:tc>
      </w:tr>
      <w:tr w:rsidR="0031049A" w:rsidRPr="003A471D" w:rsidTr="0031049A">
        <w:trPr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B44BE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Monitor o</w:t>
            </w:r>
            <w:r w:rsidR="0031049A" w:rsidRPr="003A471D">
              <w:rPr>
                <w:rFonts w:eastAsia="Times New Roman" w:cs="Times New Roman"/>
                <w:sz w:val="20"/>
                <w:szCs w:val="20"/>
              </w:rPr>
              <w:t xml:space="preserve"> rozdzielczości</w:t>
            </w:r>
            <w:r w:rsidR="001E6A70">
              <w:rPr>
                <w:rFonts w:eastAsia="Times New Roman" w:cs="Times New Roman"/>
                <w:sz w:val="20"/>
                <w:szCs w:val="20"/>
              </w:rPr>
              <w:t xml:space="preserve"> min.</w:t>
            </w:r>
            <w:r w:rsidR="0031049A">
              <w:rPr>
                <w:rFonts w:eastAsia="Times New Roman" w:cs="Times New Roman"/>
                <w:sz w:val="20"/>
                <w:szCs w:val="20"/>
              </w:rPr>
              <w:t xml:space="preserve"> (1920x1080 </w:t>
            </w:r>
            <w:proofErr w:type="spellStart"/>
            <w:r w:rsidR="0031049A">
              <w:rPr>
                <w:rFonts w:eastAsia="Times New Roman" w:cs="Times New Roman"/>
                <w:sz w:val="20"/>
                <w:szCs w:val="20"/>
              </w:rPr>
              <w:t>pixeli</w:t>
            </w:r>
            <w:proofErr w:type="spellEnd"/>
            <w:r w:rsidR="0031049A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r w:rsidR="0031049A" w:rsidRPr="003A471D">
              <w:rPr>
                <w:rFonts w:eastAsia="Times New Roman" w:cs="Times New Roman"/>
                <w:sz w:val="20"/>
                <w:szCs w:val="20"/>
              </w:rPr>
              <w:t>kolorowy, cyfrowy typu OLED lub LC</w:t>
            </w:r>
            <w:r w:rsidR="0031049A">
              <w:rPr>
                <w:rFonts w:eastAsia="Times New Roman" w:cs="Times New Roman"/>
                <w:sz w:val="20"/>
                <w:szCs w:val="20"/>
              </w:rPr>
              <w:t>D o przekątnej ekranu min. 21"</w:t>
            </w:r>
          </w:p>
        </w:tc>
      </w:tr>
      <w:tr w:rsidR="0031049A" w:rsidRPr="003A471D" w:rsidTr="0031049A">
        <w:trPr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cs="Times New Roman"/>
                <w:sz w:val="20"/>
                <w:szCs w:val="20"/>
              </w:rPr>
              <w:t xml:space="preserve">Panel sterowniczy wyposażony w ekran dotykowy do sterowania funkcjami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3A471D">
              <w:rPr>
                <w:rFonts w:cs="Times New Roman"/>
                <w:sz w:val="20"/>
                <w:szCs w:val="20"/>
              </w:rPr>
              <w:t>o przekątnej min. 10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 xml:space="preserve">" z wyświetlanymi potencjometrami TGC lub fizycznymi regulatorami TGC dostępnymi na panelu sterowania </w:t>
            </w:r>
          </w:p>
        </w:tc>
      </w:tr>
      <w:tr w:rsidR="0031049A" w:rsidRPr="003A471D" w:rsidTr="0031049A">
        <w:trPr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cs="Times New Roman"/>
                <w:sz w:val="20"/>
                <w:szCs w:val="20"/>
              </w:rPr>
              <w:t>Funkcja zdublowania na ekranie panelu dotykowego obrazu diagnostycznego dla ułatwienia dostępu uzyskanego obrazu</w:t>
            </w:r>
          </w:p>
        </w:tc>
      </w:tr>
      <w:tr w:rsidR="0031049A" w:rsidRPr="003A471D" w:rsidTr="0031049A">
        <w:trPr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Regulacja położenia konsoli dół/góra min.10 cm, lewo/prawo min.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25°</w:t>
            </w:r>
          </w:p>
        </w:tc>
      </w:tr>
      <w:tr w:rsidR="0031049A" w:rsidRPr="003A471D" w:rsidTr="0031049A">
        <w:trPr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cs="Times New Roman"/>
                <w:sz w:val="20"/>
                <w:szCs w:val="20"/>
              </w:rPr>
              <w:t xml:space="preserve">Dynamika aparatu min.270 </w:t>
            </w:r>
            <w:proofErr w:type="spellStart"/>
            <w:r w:rsidRPr="003A471D">
              <w:rPr>
                <w:rFonts w:cs="Times New Roman"/>
                <w:sz w:val="20"/>
                <w:szCs w:val="20"/>
              </w:rPr>
              <w:t>dB</w:t>
            </w:r>
            <w:proofErr w:type="spellEnd"/>
          </w:p>
        </w:tc>
      </w:tr>
      <w:tr w:rsidR="0031049A" w:rsidRPr="003A471D" w:rsidTr="0031049A">
        <w:trPr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Calibri" w:cs="Times New Roman"/>
                <w:sz w:val="20"/>
                <w:szCs w:val="20"/>
              </w:rPr>
              <w:t xml:space="preserve"> Ilość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niezależnych  jednakowych gniazd dla głowic obrazowych przełączanych elektronicznie, min. 4</w:t>
            </w:r>
          </w:p>
        </w:tc>
      </w:tr>
      <w:tr w:rsidR="0031049A" w:rsidRPr="003A471D" w:rsidTr="0031049A">
        <w:trPr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Zakres częstotl</w:t>
            </w:r>
            <w:r>
              <w:rPr>
                <w:rFonts w:eastAsia="Times New Roman" w:cs="Times New Roman"/>
                <w:sz w:val="20"/>
                <w:szCs w:val="20"/>
              </w:rPr>
              <w:t>iwości pracy [MHz] min. 2-18 MH</w:t>
            </w:r>
            <w:r w:rsidR="00BA32F8">
              <w:rPr>
                <w:rFonts w:eastAsia="Times New Roman" w:cs="Times New Roman"/>
                <w:sz w:val="20"/>
                <w:szCs w:val="20"/>
              </w:rPr>
              <w:t>z</w:t>
            </w:r>
            <w:bookmarkStart w:id="3" w:name="_GoBack"/>
            <w:bookmarkEnd w:id="3"/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3A471D">
              <w:rPr>
                <w:rFonts w:eastAsia="Times New Roman" w:cs="Times New Roman"/>
                <w:sz w:val="20"/>
                <w:szCs w:val="20"/>
              </w:rPr>
              <w:t>Videoprinter</w:t>
            </w:r>
            <w:proofErr w:type="spellEnd"/>
            <w:r w:rsidRPr="003A471D">
              <w:rPr>
                <w:rFonts w:eastAsia="Times New Roman" w:cs="Times New Roman"/>
                <w:sz w:val="20"/>
                <w:szCs w:val="20"/>
              </w:rPr>
              <w:t xml:space="preserve"> czarno-biały zintegrowany fabrycznie z aparatem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A464B4">
            <w:pPr>
              <w:pStyle w:val="Standard"/>
              <w:snapToGrid w:val="0"/>
              <w:ind w:left="7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b/>
                <w:sz w:val="20"/>
                <w:szCs w:val="20"/>
              </w:rPr>
              <w:t>Obrazowanie i prezentacja obrazu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Obrazowanie harmoniczne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Obrazowanie harmoniczne z odwróceniem impulsu (inwersja)</w:t>
            </w:r>
          </w:p>
        </w:tc>
      </w:tr>
      <w:tr w:rsidR="0031049A" w:rsidRPr="003A471D" w:rsidTr="0031049A">
        <w:trPr>
          <w:trHeight w:val="3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Doppler kolorowy /CD/ rejestrowane prędkości maksymalne min. -300cm/s do 0 oraz od 0 do +300cm/s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 xml:space="preserve">Power </w:t>
            </w:r>
            <w:proofErr w:type="spellStart"/>
            <w:r w:rsidRPr="003A471D">
              <w:rPr>
                <w:rFonts w:eastAsia="Times New Roman" w:cs="Times New Roman"/>
                <w:sz w:val="20"/>
                <w:szCs w:val="20"/>
              </w:rPr>
              <w:t>doppler</w:t>
            </w:r>
            <w:proofErr w:type="spellEnd"/>
            <w:r w:rsidRPr="003A471D">
              <w:rPr>
                <w:rFonts w:eastAsia="Times New Roman" w:cs="Times New Roman"/>
                <w:sz w:val="20"/>
                <w:szCs w:val="20"/>
              </w:rPr>
              <w:t xml:space="preserve"> z oznaczeniem kierunku przepływu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 xml:space="preserve">Regulacja wielkości bramki Dopplerowskiej w zakresie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min.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1- 16 mm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Regulacja bramki dopplerowskiej Korekcja ką</w:t>
            </w:r>
            <w:r>
              <w:rPr>
                <w:rFonts w:eastAsia="Times New Roman" w:cs="Times New Roman"/>
                <w:sz w:val="20"/>
                <w:szCs w:val="20"/>
              </w:rPr>
              <w:t>ta bramki Dopplerowskiej min.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 xml:space="preserve"> 85</w:t>
            </w:r>
            <w:r w:rsidRPr="003A471D">
              <w:rPr>
                <w:rFonts w:eastAsia="Times New Roman" w:cs="Times New Roman"/>
                <w:sz w:val="20"/>
                <w:szCs w:val="20"/>
                <w:vertAlign w:val="superscript"/>
              </w:rPr>
              <w:t>o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 xml:space="preserve"> na żywo.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Regulacja bramki dopplerowskiej Korekcja ką</w:t>
            </w:r>
            <w:r>
              <w:rPr>
                <w:rFonts w:eastAsia="Times New Roman" w:cs="Times New Roman"/>
                <w:sz w:val="20"/>
                <w:szCs w:val="20"/>
              </w:rPr>
              <w:t>ta bramki Dopplerowskiej min.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 xml:space="preserve"> 85</w:t>
            </w:r>
            <w:r w:rsidRPr="003A471D">
              <w:rPr>
                <w:rFonts w:eastAsia="Times New Roman" w:cs="Times New Roman"/>
                <w:sz w:val="20"/>
                <w:szCs w:val="20"/>
                <w:vertAlign w:val="superscript"/>
              </w:rPr>
              <w:t xml:space="preserve">o 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na obrazie zatrzymanym.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bCs/>
                <w:sz w:val="20"/>
                <w:szCs w:val="20"/>
              </w:rPr>
              <w:t>Doppl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er pulsacyjny PWD z rejestrowaną prędkością maksymalną</w:t>
            </w:r>
            <w:r w:rsidRPr="003A471D">
              <w:rPr>
                <w:rFonts w:eastAsia="Times New Roman" w:cs="Times New Roman"/>
                <w:bCs/>
                <w:sz w:val="20"/>
                <w:szCs w:val="20"/>
              </w:rPr>
              <w:t xml:space="preserve"> (przy zerowym kącie bramki) min. 8.0 m/s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3A471D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Tryb</w:t>
            </w:r>
            <w:proofErr w:type="spellEnd"/>
            <w:r w:rsidRPr="003A471D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 Triplex (B+CD+PWD)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Praca aparatu w trybie wielokierunkowego emitowania  i skł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adania wiązki ultradźwiękowej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min. z 9 kątami tworzącymi obraz 2D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rzetwarzanie obrazu redukujące artefakty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 xml:space="preserve"> i szumy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Zoom dla obrazów „na żywo" i zatrzymanych minimum 8 x bez straty jakości obrazu</w:t>
            </w:r>
          </w:p>
        </w:tc>
      </w:tr>
      <w:tr w:rsidR="0031049A" w:rsidRPr="003A471D" w:rsidTr="0031049A">
        <w:trPr>
          <w:trHeight w:val="51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Nagrywanie plików filmowych. Maksymalna długość filmu w pamięci CINE min. 2000 obrazów</w:t>
            </w:r>
          </w:p>
        </w:tc>
      </w:tr>
      <w:tr w:rsidR="0031049A" w:rsidRPr="003A471D" w:rsidTr="0031049A">
        <w:trPr>
          <w:trHeight w:val="51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A464B4">
            <w:pPr>
              <w:pStyle w:val="Standard"/>
              <w:snapToGrid w:val="0"/>
              <w:ind w:left="7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b/>
                <w:sz w:val="20"/>
                <w:szCs w:val="20"/>
              </w:rPr>
              <w:t>Archiwizacja</w:t>
            </w:r>
          </w:p>
        </w:tc>
      </w:tr>
      <w:tr w:rsidR="0031049A" w:rsidRPr="003A471D" w:rsidTr="0031049A">
        <w:trPr>
          <w:trHeight w:val="25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Baza danych pacjentów z możliwością zapisu raportów, obrazów statycznych ,pętli obrazowych</w:t>
            </w:r>
          </w:p>
        </w:tc>
      </w:tr>
      <w:tr w:rsidR="0031049A" w:rsidRPr="003A471D" w:rsidTr="0031049A">
        <w:trPr>
          <w:trHeight w:val="2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 xml:space="preserve">Eksport obrazów, sekwencji i raportów w sieci LAN 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 xml:space="preserve">Oprogramowanie DICOM do komunikacji w sieci, DICOM STORE,DICOM WORKLIST </w:t>
            </w:r>
          </w:p>
        </w:tc>
      </w:tr>
      <w:tr w:rsidR="0031049A" w:rsidRPr="003A471D" w:rsidTr="0031049A">
        <w:trPr>
          <w:trHeight w:val="37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A464B4">
            <w:pPr>
              <w:pStyle w:val="Standard"/>
              <w:snapToGrid w:val="0"/>
              <w:ind w:left="7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3A471D">
              <w:rPr>
                <w:rFonts w:eastAsia="Times New Roman" w:cs="Times New Roman"/>
                <w:b/>
                <w:bCs/>
                <w:sz w:val="20"/>
                <w:szCs w:val="20"/>
              </w:rPr>
              <w:t>Oprogramowanie</w:t>
            </w:r>
          </w:p>
        </w:tc>
      </w:tr>
      <w:tr w:rsidR="0031049A" w:rsidRPr="003A471D" w:rsidTr="0031049A">
        <w:trPr>
          <w:trHeight w:val="12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Oprogramowanie pomiarowe wraz </w:t>
            </w:r>
            <w:r w:rsidRPr="003A471D">
              <w:rPr>
                <w:rFonts w:eastAsia="Times New Roman" w:cs="Times New Roman"/>
                <w:bCs/>
                <w:sz w:val="20"/>
                <w:szCs w:val="20"/>
              </w:rPr>
              <w:t>z pakietem obliczeniowym do badań:</w:t>
            </w:r>
          </w:p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-jamy brzusznej</w:t>
            </w:r>
          </w:p>
          <w:p w:rsidR="0031049A" w:rsidRPr="003A471D" w:rsidRDefault="0031049A" w:rsidP="0031049A"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130"/>
              </w:tabs>
              <w:autoSpaceDN/>
              <w:textAlignment w:val="baseline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małych narządów,</w:t>
            </w:r>
          </w:p>
          <w:p w:rsidR="0031049A" w:rsidRPr="003A471D" w:rsidRDefault="0031049A" w:rsidP="0031049A"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130"/>
              </w:tabs>
              <w:autoSpaceDN/>
              <w:textAlignment w:val="baseline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mięśniowo - szkieletowych</w:t>
            </w:r>
          </w:p>
          <w:p w:rsidR="0031049A" w:rsidRPr="003A471D" w:rsidRDefault="0031049A" w:rsidP="0031049A"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134"/>
              </w:tabs>
              <w:autoSpaceDN/>
              <w:textAlignment w:val="baseline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naczyniowych</w:t>
            </w:r>
          </w:p>
        </w:tc>
      </w:tr>
      <w:tr w:rsidR="0031049A" w:rsidRPr="003A471D" w:rsidTr="0031049A">
        <w:trPr>
          <w:trHeight w:val="5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Pakiet obliczeń automatycznych dla trybu Dopplera (automatyczny obrys spektrum)</w:t>
            </w:r>
          </w:p>
        </w:tc>
      </w:tr>
      <w:tr w:rsidR="0031049A" w:rsidRPr="003A471D" w:rsidTr="0031049A">
        <w:trPr>
          <w:trHeight w:val="5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Raporty dla każdego rodzaju i trybu badania z możliwością dołączenia obrazów do raportów</w:t>
            </w:r>
          </w:p>
        </w:tc>
      </w:tr>
      <w:tr w:rsidR="0031049A" w:rsidRPr="003A471D" w:rsidTr="0031049A">
        <w:trPr>
          <w:trHeight w:val="5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Konfiguracja raportu poprzez zmianę jego wyglądu definiowania pomiarów oraz np. możliwość umieszczenia graficznego logo w nagłówku</w:t>
            </w:r>
          </w:p>
        </w:tc>
      </w:tr>
      <w:tr w:rsidR="0031049A" w:rsidRPr="003A471D" w:rsidTr="0031049A">
        <w:trPr>
          <w:trHeight w:val="3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A464B4">
            <w:pPr>
              <w:pStyle w:val="Standard"/>
              <w:snapToGrid w:val="0"/>
              <w:ind w:left="7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b/>
                <w:bCs/>
                <w:sz w:val="20"/>
                <w:szCs w:val="20"/>
              </w:rPr>
              <w:t>Głowice</w:t>
            </w:r>
          </w:p>
        </w:tc>
      </w:tr>
      <w:tr w:rsidR="0031049A" w:rsidRPr="003A471D" w:rsidTr="0031049A">
        <w:trPr>
          <w:trHeight w:val="3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9E539D" w:rsidRDefault="0031049A" w:rsidP="0031049A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9E539D">
              <w:rPr>
                <w:rFonts w:eastAsia="Times New Roman" w:cs="Times New Roman"/>
                <w:b/>
                <w:bCs/>
                <w:sz w:val="20"/>
                <w:szCs w:val="20"/>
              </w:rPr>
              <w:t>Głowica do badań jamy brzusznej -</w:t>
            </w:r>
            <w:proofErr w:type="spellStart"/>
            <w:r w:rsidRPr="009E539D">
              <w:rPr>
                <w:rFonts w:eastAsia="Times New Roman" w:cs="Times New Roman"/>
                <w:b/>
                <w:bCs/>
                <w:sz w:val="20"/>
                <w:szCs w:val="20"/>
              </w:rPr>
              <w:t>conwex</w:t>
            </w:r>
            <w:proofErr w:type="spellEnd"/>
          </w:p>
        </w:tc>
      </w:tr>
      <w:tr w:rsidR="0031049A" w:rsidRPr="003A471D" w:rsidTr="0031049A">
        <w:trPr>
          <w:trHeight w:val="3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Zakres częstotliwości pracy głowicy 2-5 MHz (+/- 1 MHz)</w:t>
            </w:r>
          </w:p>
        </w:tc>
      </w:tr>
      <w:tr w:rsidR="0031049A" w:rsidRPr="003A471D" w:rsidTr="0031049A">
        <w:trPr>
          <w:trHeight w:val="3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Liczba fizycznych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elementów (kryształów) min. 190</w:t>
            </w:r>
          </w:p>
        </w:tc>
      </w:tr>
      <w:tr w:rsidR="0031049A" w:rsidRPr="003A471D" w:rsidTr="0031049A">
        <w:trPr>
          <w:trHeight w:val="3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Obrazowanie w trybie krzyżujących się ultradźwięków (</w:t>
            </w:r>
            <w:proofErr w:type="spellStart"/>
            <w:r w:rsidRPr="003A471D">
              <w:rPr>
                <w:rFonts w:eastAsia="Times New Roman" w:cs="Times New Roman"/>
                <w:sz w:val="20"/>
                <w:szCs w:val="20"/>
              </w:rPr>
              <w:t>compounding</w:t>
            </w:r>
            <w:proofErr w:type="spellEnd"/>
            <w:r w:rsidRPr="003A471D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1049A" w:rsidRPr="003A471D" w:rsidTr="0031049A">
        <w:trPr>
          <w:trHeight w:val="3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Kąt pol</w:t>
            </w:r>
            <w:r>
              <w:rPr>
                <w:rFonts w:eastAsia="Times New Roman" w:cs="Times New Roman"/>
                <w:sz w:val="20"/>
                <w:szCs w:val="20"/>
              </w:rPr>
              <w:t>a skanowania w trybie B min. 5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5°</w:t>
            </w:r>
          </w:p>
        </w:tc>
      </w:tr>
      <w:tr w:rsidR="0031049A" w:rsidRPr="003A471D" w:rsidTr="0031049A">
        <w:trPr>
          <w:trHeight w:val="3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9E539D" w:rsidRDefault="0031049A" w:rsidP="0031049A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9E539D">
              <w:rPr>
                <w:rFonts w:eastAsia="Times New Roman" w:cs="Times New Roman"/>
                <w:b/>
                <w:bCs/>
                <w:sz w:val="20"/>
                <w:szCs w:val="20"/>
              </w:rPr>
              <w:t>Głowica do badań małych narządów oraz naczyniowych -liniowa</w:t>
            </w:r>
          </w:p>
        </w:tc>
      </w:tr>
      <w:tr w:rsidR="0031049A" w:rsidRPr="003A471D" w:rsidTr="0031049A">
        <w:trPr>
          <w:trHeight w:val="41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Zakres częstotliwości pracy głowicy [MHz] Min.4,0- 12,0 MHz (+/- 1 MHz)</w:t>
            </w:r>
          </w:p>
        </w:tc>
      </w:tr>
      <w:tr w:rsidR="0031049A" w:rsidRPr="003A471D" w:rsidTr="0031049A">
        <w:trPr>
          <w:trHeight w:val="35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Szerokość pola skanowania max.55 mm</w:t>
            </w:r>
          </w:p>
        </w:tc>
      </w:tr>
      <w:tr w:rsidR="0031049A" w:rsidRPr="003A471D" w:rsidTr="0031049A">
        <w:trPr>
          <w:trHeight w:val="2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Liczba fizycznych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elementów (kryształów) Min. 255</w:t>
            </w:r>
          </w:p>
        </w:tc>
      </w:tr>
      <w:tr w:rsidR="0031049A" w:rsidRPr="003A471D" w:rsidTr="0031049A">
        <w:trPr>
          <w:trHeight w:val="27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Obrazowanie poszerzające pole widzenia tzw. trapezoidalne</w:t>
            </w:r>
          </w:p>
        </w:tc>
      </w:tr>
      <w:tr w:rsidR="0031049A" w:rsidRPr="003A471D" w:rsidTr="0031049A">
        <w:trPr>
          <w:trHeight w:val="39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9E539D" w:rsidRDefault="0031049A" w:rsidP="0031049A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9E539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Głowica liniowa tzw. </w:t>
            </w:r>
            <w:proofErr w:type="spellStart"/>
            <w:r w:rsidRPr="009E539D">
              <w:rPr>
                <w:rFonts w:eastAsia="Times New Roman" w:cs="Times New Roman"/>
                <w:b/>
                <w:bCs/>
                <w:sz w:val="20"/>
                <w:szCs w:val="20"/>
              </w:rPr>
              <w:t>hockej</w:t>
            </w:r>
            <w:proofErr w:type="spellEnd"/>
            <w:r w:rsidRPr="009E539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049A" w:rsidRPr="003A471D" w:rsidTr="0031049A">
        <w:trPr>
          <w:trHeight w:val="2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Zakres częstotliwości pracy głowicy [</w:t>
            </w:r>
            <w:proofErr w:type="spellStart"/>
            <w:r w:rsidRPr="003A471D">
              <w:rPr>
                <w:rFonts w:eastAsia="Times New Roman" w:cs="Times New Roman"/>
                <w:sz w:val="20"/>
                <w:szCs w:val="20"/>
              </w:rPr>
              <w:t>MHzl</w:t>
            </w:r>
            <w:proofErr w:type="spellEnd"/>
            <w:r w:rsidRPr="003A471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min.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8-15 MHz (+/- 1 MHz)</w:t>
            </w:r>
          </w:p>
        </w:tc>
      </w:tr>
      <w:tr w:rsidR="0031049A" w:rsidRPr="003A471D" w:rsidTr="0031049A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Liczba fizycznych elementów (kryształów) min. 128</w:t>
            </w:r>
          </w:p>
        </w:tc>
      </w:tr>
      <w:tr w:rsidR="0031049A" w:rsidRPr="003A471D" w:rsidTr="0031049A">
        <w:trPr>
          <w:trHeight w:val="31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cs="Times New Roman"/>
                <w:sz w:val="20"/>
                <w:szCs w:val="20"/>
              </w:rPr>
              <w:t xml:space="preserve">Szerokość pola skanowania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min. 22 mm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(+/- 1-2 mm)</w:t>
            </w:r>
          </w:p>
        </w:tc>
      </w:tr>
      <w:tr w:rsidR="0031049A" w:rsidRPr="003A471D" w:rsidTr="0031049A">
        <w:trPr>
          <w:trHeight w:val="33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A464B4">
            <w:pPr>
              <w:pStyle w:val="Standard"/>
              <w:tabs>
                <w:tab w:val="left" w:leader="underscore" w:pos="1118"/>
              </w:tabs>
              <w:snapToGrid w:val="0"/>
              <w:ind w:left="7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cs="Times New Roman"/>
                <w:b/>
                <w:sz w:val="20"/>
                <w:szCs w:val="20"/>
              </w:rPr>
              <w:t>Możliwości rozbudowy</w:t>
            </w:r>
          </w:p>
        </w:tc>
      </w:tr>
      <w:tr w:rsidR="0031049A" w:rsidRPr="003A471D" w:rsidTr="0031049A">
        <w:trPr>
          <w:trHeight w:val="63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tabs>
                <w:tab w:val="left" w:leader="underscore" w:pos="1478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cs="Times New Roman"/>
                <w:sz w:val="20"/>
                <w:szCs w:val="20"/>
              </w:rPr>
              <w:t>Możliwość ro</w:t>
            </w:r>
            <w:r>
              <w:rPr>
                <w:rFonts w:cs="Times New Roman"/>
                <w:sz w:val="20"/>
                <w:szCs w:val="20"/>
              </w:rPr>
              <w:t>zbudowy o</w:t>
            </w:r>
            <w:r w:rsidRPr="003A471D">
              <w:rPr>
                <w:rFonts w:cs="Times New Roman"/>
                <w:sz w:val="20"/>
                <w:szCs w:val="20"/>
              </w:rPr>
              <w:t xml:space="preserve"> Głowicę </w:t>
            </w:r>
            <w:proofErr w:type="spellStart"/>
            <w:r w:rsidRPr="003A471D">
              <w:rPr>
                <w:rFonts w:cs="Times New Roman"/>
                <w:sz w:val="20"/>
                <w:szCs w:val="20"/>
              </w:rPr>
              <w:t>convex</w:t>
            </w:r>
            <w:proofErr w:type="spellEnd"/>
            <w:r w:rsidRPr="003A471D">
              <w:rPr>
                <w:rFonts w:cs="Times New Roman"/>
                <w:sz w:val="20"/>
                <w:szCs w:val="20"/>
              </w:rPr>
              <w:t xml:space="preserve"> wolumetryczną do obrazowania: 2D, 3D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3A471D">
              <w:rPr>
                <w:rFonts w:cs="Times New Roman"/>
                <w:sz w:val="20"/>
                <w:szCs w:val="20"/>
              </w:rPr>
              <w:t xml:space="preserve"> i 3D w czasie rzeczywistym.</w:t>
            </w:r>
          </w:p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 xml:space="preserve">Zakres częstotliwości min. 2,0- 6,0 MHz (+/- 1 MHz), </w:t>
            </w:r>
          </w:p>
        </w:tc>
      </w:tr>
      <w:tr w:rsidR="0031049A" w:rsidRPr="003A471D" w:rsidTr="0031049A">
        <w:trPr>
          <w:trHeight w:val="41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tabs>
                <w:tab w:val="left" w:leader="underscore" w:pos="1459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Możliwość rozbudowy o try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b pracy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elastografii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31049A" w:rsidRPr="003A471D" w:rsidTr="0031049A">
        <w:trPr>
          <w:trHeight w:val="4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bCs/>
                <w:sz w:val="20"/>
                <w:szCs w:val="20"/>
              </w:rPr>
              <w:t xml:space="preserve">Możliwość rozbudowy o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>Tryb M-</w:t>
            </w:r>
            <w:proofErr w:type="spellStart"/>
            <w:r w:rsidRPr="003A471D">
              <w:rPr>
                <w:rFonts w:eastAsia="Times New Roman" w:cs="Times New Roman"/>
                <w:sz w:val="20"/>
                <w:szCs w:val="20"/>
              </w:rPr>
              <w:t>Mode</w:t>
            </w:r>
            <w:proofErr w:type="spellEnd"/>
            <w:r w:rsidRPr="003A471D">
              <w:rPr>
                <w:rFonts w:eastAsia="Times New Roman" w:cs="Times New Roman"/>
                <w:sz w:val="20"/>
                <w:szCs w:val="20"/>
              </w:rPr>
              <w:t>, anatomiczny M-</w:t>
            </w:r>
            <w:proofErr w:type="spellStart"/>
            <w:r w:rsidRPr="003A471D">
              <w:rPr>
                <w:rFonts w:eastAsia="Times New Roman" w:cs="Times New Roman"/>
                <w:sz w:val="20"/>
                <w:szCs w:val="20"/>
              </w:rPr>
              <w:t>mode</w:t>
            </w:r>
            <w:proofErr w:type="spellEnd"/>
            <w:r w:rsidRPr="003A471D">
              <w:rPr>
                <w:rFonts w:eastAsia="Times New Roman" w:cs="Times New Roman"/>
                <w:sz w:val="20"/>
                <w:szCs w:val="20"/>
              </w:rPr>
              <w:t xml:space="preserve"> /AMM/</w:t>
            </w:r>
          </w:p>
        </w:tc>
      </w:tr>
      <w:tr w:rsidR="0031049A" w:rsidRPr="003A471D" w:rsidTr="0031049A">
        <w:trPr>
          <w:trHeight w:val="3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A464B4">
            <w:pPr>
              <w:pStyle w:val="Standard"/>
              <w:snapToGrid w:val="0"/>
              <w:ind w:left="7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b/>
                <w:sz w:val="20"/>
                <w:szCs w:val="20"/>
              </w:rPr>
              <w:t>Gwarancja i serwis</w:t>
            </w:r>
          </w:p>
        </w:tc>
      </w:tr>
      <w:tr w:rsidR="0031049A" w:rsidRPr="003A471D" w:rsidTr="0031049A">
        <w:trPr>
          <w:trHeight w:val="3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Instrukcja w języku polskim dostarczona przy dostawie aparatu</w:t>
            </w:r>
          </w:p>
        </w:tc>
      </w:tr>
      <w:tr w:rsidR="0031049A" w:rsidRPr="003A471D" w:rsidTr="0031049A">
        <w:trPr>
          <w:trHeight w:val="3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 w:rsidRPr="007879D7">
              <w:rPr>
                <w:rFonts w:eastAsia="Times New Roman" w:cs="Times New Roman"/>
                <w:sz w:val="20"/>
                <w:szCs w:val="20"/>
              </w:rPr>
              <w:t xml:space="preserve">Okres gwarancji min. 36 miesięcy na aparat i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wszystkie </w:t>
            </w:r>
            <w:r w:rsidRPr="007879D7">
              <w:rPr>
                <w:rFonts w:eastAsia="Times New Roman" w:cs="Times New Roman"/>
                <w:sz w:val="20"/>
                <w:szCs w:val="20"/>
              </w:rPr>
              <w:t>głowice</w:t>
            </w:r>
          </w:p>
        </w:tc>
      </w:tr>
      <w:tr w:rsidR="0031049A" w:rsidRPr="003A471D" w:rsidTr="0031049A">
        <w:trPr>
          <w:trHeight w:val="51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A471D">
              <w:rPr>
                <w:rFonts w:eastAsia="Times New Roman" w:cs="Times New Roman"/>
                <w:sz w:val="20"/>
                <w:szCs w:val="20"/>
              </w:rPr>
              <w:t>Dokumenty potwierdzające dopuszczenie do obrotu i stosowania zgodnie z Ustawą o wyrobach medycznych.</w:t>
            </w:r>
          </w:p>
        </w:tc>
      </w:tr>
      <w:tr w:rsidR="0031049A" w:rsidRPr="003A471D" w:rsidTr="0031049A">
        <w:trPr>
          <w:trHeight w:val="52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Autoryzowany serwis gwarancyjny </w:t>
            </w:r>
            <w:r w:rsidRPr="003A471D">
              <w:rPr>
                <w:rFonts w:eastAsia="Times New Roman" w:cs="Times New Roman"/>
                <w:sz w:val="20"/>
                <w:szCs w:val="20"/>
              </w:rPr>
              <w:t xml:space="preserve">i pogwarancyjny producenta na terenie Polski. </w:t>
            </w:r>
          </w:p>
        </w:tc>
      </w:tr>
      <w:tr w:rsidR="0031049A" w:rsidRPr="003A471D" w:rsidTr="0031049A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 w:rsidRPr="003A471D">
              <w:rPr>
                <w:rFonts w:cs="Times New Roman"/>
                <w:sz w:val="20"/>
                <w:szCs w:val="20"/>
              </w:rPr>
              <w:t>Przeszkolenie personelu z zakresu obsługi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A471D">
              <w:rPr>
                <w:rFonts w:cs="Times New Roman"/>
                <w:sz w:val="20"/>
                <w:szCs w:val="20"/>
              </w:rPr>
              <w:t xml:space="preserve"> i eksploatacji urządzenia</w:t>
            </w:r>
          </w:p>
        </w:tc>
      </w:tr>
      <w:tr w:rsidR="0031049A" w:rsidRPr="003A471D" w:rsidTr="0031049A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1049A" w:rsidRPr="003A471D" w:rsidRDefault="0031049A" w:rsidP="003A471D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1049A" w:rsidRPr="003A471D" w:rsidRDefault="0031049A" w:rsidP="0031049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Instrukcja czyszczenia/dezynfekcji urządzenia dostarczana na etapie dostawy </w:t>
            </w:r>
          </w:p>
        </w:tc>
      </w:tr>
    </w:tbl>
    <w:p w:rsidR="009820EB" w:rsidRPr="00272892" w:rsidRDefault="00272892" w:rsidP="00272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20EB" w:rsidRDefault="009820EB" w:rsidP="00D17EEA"/>
    <w:p w:rsidR="009820EB" w:rsidRDefault="009820EB" w:rsidP="00D17EEA"/>
    <w:p w:rsidR="009820EB" w:rsidRDefault="009820EB" w:rsidP="00D17EEA"/>
    <w:p w:rsidR="009820EB" w:rsidRDefault="009820EB" w:rsidP="00D17EEA"/>
    <w:p w:rsidR="009820EB" w:rsidRPr="00D17EEA" w:rsidRDefault="009820EB" w:rsidP="00D17EEA"/>
    <w:sectPr w:rsidR="009820EB" w:rsidRPr="00D17E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70" w:rsidRDefault="001E6A70" w:rsidP="001E6A70">
      <w:pPr>
        <w:spacing w:after="0" w:line="240" w:lineRule="auto"/>
      </w:pPr>
      <w:r>
        <w:separator/>
      </w:r>
    </w:p>
  </w:endnote>
  <w:endnote w:type="continuationSeparator" w:id="0">
    <w:p w:rsidR="001E6A70" w:rsidRDefault="001E6A70" w:rsidP="001E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70" w:rsidRDefault="001E6A70" w:rsidP="001E6A70">
      <w:pPr>
        <w:spacing w:after="0" w:line="240" w:lineRule="auto"/>
      </w:pPr>
      <w:r>
        <w:separator/>
      </w:r>
    </w:p>
  </w:footnote>
  <w:footnote w:type="continuationSeparator" w:id="0">
    <w:p w:rsidR="001E6A70" w:rsidRDefault="001E6A70" w:rsidP="001E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70" w:rsidRDefault="001E6A70">
    <w:pPr>
      <w:pStyle w:val="Nagwek"/>
    </w:pPr>
    <w:r>
      <w:rPr>
        <w:noProof/>
        <w:color w:val="00B0F0"/>
        <w:sz w:val="20"/>
        <w:szCs w:val="20"/>
        <w:lang w:eastAsia="pl-PL"/>
      </w:rPr>
      <w:drawing>
        <wp:inline distT="0" distB="0" distL="0" distR="0">
          <wp:extent cx="5760720" cy="1002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vertAlign w:val="subscript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B8D6327"/>
    <w:multiLevelType w:val="hybridMultilevel"/>
    <w:tmpl w:val="1BF0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40B"/>
    <w:multiLevelType w:val="hybridMultilevel"/>
    <w:tmpl w:val="267E0256"/>
    <w:lvl w:ilvl="0" w:tplc="A8D6BA2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1083"/>
    <w:multiLevelType w:val="hybridMultilevel"/>
    <w:tmpl w:val="62BE9B5A"/>
    <w:lvl w:ilvl="0" w:tplc="59FEF3FA">
      <w:start w:val="128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FF"/>
    <w:rsid w:val="00010BE0"/>
    <w:rsid w:val="00013C3F"/>
    <w:rsid w:val="000476D7"/>
    <w:rsid w:val="0009326A"/>
    <w:rsid w:val="00132C55"/>
    <w:rsid w:val="00140DD6"/>
    <w:rsid w:val="00182C43"/>
    <w:rsid w:val="00185422"/>
    <w:rsid w:val="001E615D"/>
    <w:rsid w:val="001E6A70"/>
    <w:rsid w:val="00272892"/>
    <w:rsid w:val="002A50D7"/>
    <w:rsid w:val="0031049A"/>
    <w:rsid w:val="00394924"/>
    <w:rsid w:val="003A471D"/>
    <w:rsid w:val="003B3AF4"/>
    <w:rsid w:val="003B44BE"/>
    <w:rsid w:val="004404CB"/>
    <w:rsid w:val="00446D05"/>
    <w:rsid w:val="004825FF"/>
    <w:rsid w:val="00507901"/>
    <w:rsid w:val="0052130C"/>
    <w:rsid w:val="00531318"/>
    <w:rsid w:val="00546B34"/>
    <w:rsid w:val="005565B8"/>
    <w:rsid w:val="005D1BA3"/>
    <w:rsid w:val="00653B3C"/>
    <w:rsid w:val="006D4978"/>
    <w:rsid w:val="007365E4"/>
    <w:rsid w:val="00745408"/>
    <w:rsid w:val="0075387A"/>
    <w:rsid w:val="007879D7"/>
    <w:rsid w:val="0079726E"/>
    <w:rsid w:val="007D02C9"/>
    <w:rsid w:val="00880FA9"/>
    <w:rsid w:val="008852BC"/>
    <w:rsid w:val="008D6FB5"/>
    <w:rsid w:val="009820EB"/>
    <w:rsid w:val="009A2520"/>
    <w:rsid w:val="009B189A"/>
    <w:rsid w:val="009E539D"/>
    <w:rsid w:val="00A2404F"/>
    <w:rsid w:val="00A31E95"/>
    <w:rsid w:val="00A464B4"/>
    <w:rsid w:val="00AC5186"/>
    <w:rsid w:val="00AD5734"/>
    <w:rsid w:val="00B54161"/>
    <w:rsid w:val="00BA32F8"/>
    <w:rsid w:val="00BC2B30"/>
    <w:rsid w:val="00BD1A01"/>
    <w:rsid w:val="00BF29C0"/>
    <w:rsid w:val="00BF5200"/>
    <w:rsid w:val="00C232C1"/>
    <w:rsid w:val="00C26C77"/>
    <w:rsid w:val="00C460BB"/>
    <w:rsid w:val="00C65459"/>
    <w:rsid w:val="00CC182E"/>
    <w:rsid w:val="00CC3F49"/>
    <w:rsid w:val="00CD1727"/>
    <w:rsid w:val="00CE5F6A"/>
    <w:rsid w:val="00CE6FE6"/>
    <w:rsid w:val="00D17EEA"/>
    <w:rsid w:val="00D77B2B"/>
    <w:rsid w:val="00DB3A28"/>
    <w:rsid w:val="00DC0998"/>
    <w:rsid w:val="00DE10E3"/>
    <w:rsid w:val="00DE5413"/>
    <w:rsid w:val="00DF7F3F"/>
    <w:rsid w:val="00E301EA"/>
    <w:rsid w:val="00E3428D"/>
    <w:rsid w:val="00E40EAB"/>
    <w:rsid w:val="00F01635"/>
    <w:rsid w:val="00F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C55"/>
    <w:pPr>
      <w:keepNext/>
      <w:widowControl w:val="0"/>
      <w:suppressAutoHyphens/>
      <w:spacing w:before="240" w:after="60" w:line="240" w:lineRule="auto"/>
      <w:jc w:val="center"/>
      <w:outlineLvl w:val="1"/>
    </w:pPr>
    <w:rPr>
      <w:rFonts w:ascii="Arial" w:eastAsia="Lucida Sans Unicode" w:hAnsi="Arial" w:cs="Arial"/>
      <w:b/>
      <w:bCs/>
      <w:i/>
      <w:iCs/>
      <w:kern w:val="2"/>
      <w:sz w:val="24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32C55"/>
    <w:rPr>
      <w:rFonts w:ascii="Arial" w:eastAsia="Lucida Sans Unicode" w:hAnsi="Arial" w:cs="Arial"/>
      <w:b/>
      <w:bCs/>
      <w:i/>
      <w:iCs/>
      <w:kern w:val="2"/>
      <w:sz w:val="24"/>
      <w:szCs w:val="28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32C55"/>
    <w:pPr>
      <w:widowControl w:val="0"/>
      <w:tabs>
        <w:tab w:val="right" w:leader="dot" w:pos="9062"/>
      </w:tabs>
      <w:suppressAutoHyphens/>
      <w:spacing w:after="0" w:line="240" w:lineRule="auto"/>
      <w:ind w:left="240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32C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semiHidden/>
    <w:unhideWhenUsed/>
    <w:rsid w:val="00132C55"/>
    <w:pPr>
      <w:tabs>
        <w:tab w:val="left" w:pos="8931"/>
      </w:tabs>
      <w:spacing w:after="160" w:line="259" w:lineRule="auto"/>
      <w:ind w:left="720" w:right="68" w:hanging="1800"/>
    </w:pPr>
    <w:rPr>
      <w:rFonts w:ascii="Calibri" w:eastAsia="Calibri" w:hAnsi="Calibri" w:cs="Times New Roman"/>
      <w:szCs w:val="16"/>
      <w:lang w:eastAsia="pl-PL"/>
    </w:rPr>
  </w:style>
  <w:style w:type="paragraph" w:customStyle="1" w:styleId="TableContents">
    <w:name w:val="Table Contents"/>
    <w:basedOn w:val="Normalny"/>
    <w:rsid w:val="00BF520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7A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3A471D"/>
    <w:pPr>
      <w:widowControl/>
      <w:autoSpaceDN/>
      <w:ind w:left="720"/>
      <w:textAlignment w:val="baseline"/>
    </w:pPr>
    <w:rPr>
      <w:rFonts w:ascii="Courier New" w:eastAsia="Courier New" w:hAnsi="Courier New" w:cs="Courier New"/>
      <w:color w:val="000000"/>
      <w:kern w:val="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1E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70"/>
  </w:style>
  <w:style w:type="paragraph" w:styleId="Stopka">
    <w:name w:val="footer"/>
    <w:basedOn w:val="Normalny"/>
    <w:link w:val="StopkaZnak"/>
    <w:uiPriority w:val="99"/>
    <w:unhideWhenUsed/>
    <w:rsid w:val="001E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C55"/>
    <w:pPr>
      <w:keepNext/>
      <w:widowControl w:val="0"/>
      <w:suppressAutoHyphens/>
      <w:spacing w:before="240" w:after="60" w:line="240" w:lineRule="auto"/>
      <w:jc w:val="center"/>
      <w:outlineLvl w:val="1"/>
    </w:pPr>
    <w:rPr>
      <w:rFonts w:ascii="Arial" w:eastAsia="Lucida Sans Unicode" w:hAnsi="Arial" w:cs="Arial"/>
      <w:b/>
      <w:bCs/>
      <w:i/>
      <w:iCs/>
      <w:kern w:val="2"/>
      <w:sz w:val="24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32C55"/>
    <w:rPr>
      <w:rFonts w:ascii="Arial" w:eastAsia="Lucida Sans Unicode" w:hAnsi="Arial" w:cs="Arial"/>
      <w:b/>
      <w:bCs/>
      <w:i/>
      <w:iCs/>
      <w:kern w:val="2"/>
      <w:sz w:val="24"/>
      <w:szCs w:val="28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32C55"/>
    <w:pPr>
      <w:widowControl w:val="0"/>
      <w:tabs>
        <w:tab w:val="right" w:leader="dot" w:pos="9062"/>
      </w:tabs>
      <w:suppressAutoHyphens/>
      <w:spacing w:after="0" w:line="240" w:lineRule="auto"/>
      <w:ind w:left="240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32C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semiHidden/>
    <w:unhideWhenUsed/>
    <w:rsid w:val="00132C55"/>
    <w:pPr>
      <w:tabs>
        <w:tab w:val="left" w:pos="8931"/>
      </w:tabs>
      <w:spacing w:after="160" w:line="259" w:lineRule="auto"/>
      <w:ind w:left="720" w:right="68" w:hanging="1800"/>
    </w:pPr>
    <w:rPr>
      <w:rFonts w:ascii="Calibri" w:eastAsia="Calibri" w:hAnsi="Calibri" w:cs="Times New Roman"/>
      <w:szCs w:val="16"/>
      <w:lang w:eastAsia="pl-PL"/>
    </w:rPr>
  </w:style>
  <w:style w:type="paragraph" w:customStyle="1" w:styleId="TableContents">
    <w:name w:val="Table Contents"/>
    <w:basedOn w:val="Normalny"/>
    <w:rsid w:val="00BF520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7A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3A471D"/>
    <w:pPr>
      <w:widowControl/>
      <w:autoSpaceDN/>
      <w:ind w:left="720"/>
      <w:textAlignment w:val="baseline"/>
    </w:pPr>
    <w:rPr>
      <w:rFonts w:ascii="Courier New" w:eastAsia="Courier New" w:hAnsi="Courier New" w:cs="Courier New"/>
      <w:color w:val="000000"/>
      <w:kern w:val="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1E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70"/>
  </w:style>
  <w:style w:type="paragraph" w:styleId="Stopka">
    <w:name w:val="footer"/>
    <w:basedOn w:val="Normalny"/>
    <w:link w:val="StopkaZnak"/>
    <w:uiPriority w:val="99"/>
    <w:unhideWhenUsed/>
    <w:rsid w:val="001E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1A1C-CBFB-4A2E-8301-82C58B55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Ziobro</dc:creator>
  <cp:lastModifiedBy>Choma Michał</cp:lastModifiedBy>
  <cp:revision>3</cp:revision>
  <cp:lastPrinted>2019-10-22T08:16:00Z</cp:lastPrinted>
  <dcterms:created xsi:type="dcterms:W3CDTF">2019-10-28T07:38:00Z</dcterms:created>
  <dcterms:modified xsi:type="dcterms:W3CDTF">2019-10-28T07:39:00Z</dcterms:modified>
</cp:coreProperties>
</file>